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0" w:before="0" w:line="360" w:lineRule="auto"/>
        <w:ind w:right="-324.3307086614169"/>
        <w:jc w:val="left"/>
        <w:rPr>
          <w:sz w:val="24"/>
          <w:szCs w:val="24"/>
        </w:rPr>
      </w:pPr>
      <w:bookmarkStart w:colFirst="0" w:colLast="0" w:name="_heading=h.pdnzqn1tvzjy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Desafio 1: Classifique as Frações</w:t>
      </w:r>
      <w:r w:rsidDel="00000000" w:rsidR="00000000" w:rsidRPr="00000000">
        <w:rPr>
          <w:rtl w:val="0"/>
        </w:rPr>
      </w:r>
    </w:p>
    <w:sdt>
      <w:sdtPr>
        <w:lock w:val="contentLocked"/>
        <w:id w:val="-970977224"/>
        <w:tag w:val="goog_rdk_0"/>
      </w:sdtPr>
      <w:sdtContent>
        <w:tbl>
          <w:tblPr>
            <w:tblStyle w:val="Table1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rHeight w:val="503.964843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24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Nível Básico: #D1</w:t>
                </w:r>
              </w:p>
            </w:tc>
          </w:tr>
          <w:tr>
            <w:trPr>
              <w:cantSplit w:val="0"/>
              <w:trHeight w:val="902.92968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spacing w:after="0" w:line="36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Descrição: Três estudantes resolveram exercícios com frações. Cada estudante ficou com um tipo de fração diferente e obteve um resultado diferente.</w:t>
                </w:r>
              </w:p>
            </w:tc>
          </w:tr>
        </w:tbl>
      </w:sdtContent>
    </w:sdt>
    <w:p w:rsidR="00000000" w:rsidDel="00000000" w:rsidP="00000000" w:rsidRDefault="00000000" w:rsidRPr="00000000" w14:paraId="00000004">
      <w:pPr>
        <w:spacing w:after="0" w:before="0" w:line="360" w:lineRule="auto"/>
        <w:jc w:val="both"/>
        <w:rPr>
          <w:sz w:val="24"/>
          <w:szCs w:val="24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4" w:w="11909" w:orient="portrait"/>
          <w:pgMar w:bottom="1440" w:top="1440" w:left="1440" w:right="144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Tipos de fração: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pacing w:after="240" w:before="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Própria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before="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Imprópria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240" w:before="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Mista</w:t>
      </w:r>
    </w:p>
    <w:p w:rsidR="00000000" w:rsidDel="00000000" w:rsidP="00000000" w:rsidRDefault="00000000" w:rsidRPr="00000000" w14:paraId="00000009">
      <w:pPr>
        <w:spacing w:after="240" w:before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Resultados: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240" w:before="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3/2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before="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?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240" w:before="0" w:line="240" w:lineRule="auto"/>
        <w:ind w:left="720" w:hanging="360"/>
        <w:jc w:val="both"/>
        <w:rPr>
          <w:sz w:val="24"/>
          <w:szCs w:val="24"/>
        </w:rPr>
        <w:sectPr>
          <w:type w:val="continuous"/>
          <w:pgSz w:h="16834" w:w="11909" w:orient="portrait"/>
          <w:pgMar w:bottom="1440" w:top="1440" w:left="1440" w:right="1440" w:header="0" w:footer="0"/>
          <w:cols w:equalWidth="0" w:num="2">
            <w:col w:space="720" w:w="4152.74"/>
            <w:col w:space="0" w:w="4152.74"/>
          </w:cols>
        </w:sectPr>
      </w:pPr>
      <w:r w:rsidDel="00000000" w:rsidR="00000000" w:rsidRPr="00000000">
        <w:rPr>
          <w:sz w:val="24"/>
          <w:szCs w:val="24"/>
          <w:rtl w:val="0"/>
        </w:rPr>
        <w:t xml:space="preserve">1/2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81957254"/>
        <w:tag w:val="goog_rdk_1"/>
      </w:sdtPr>
      <w:sdtContent>
        <w:tbl>
          <w:tblPr>
            <w:tblStyle w:val="Table2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2257.25"/>
            <w:gridCol w:w="2257.25"/>
            <w:gridCol w:w="2257.25"/>
            <w:gridCol w:w="2257.25"/>
            <w:tblGridChange w:id="0">
              <w:tblGrid>
                <w:gridCol w:w="2257.25"/>
                <w:gridCol w:w="2257.25"/>
                <w:gridCol w:w="2257.25"/>
                <w:gridCol w:w="2257.2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#D1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Casa 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Casa 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Casa 3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Tipo de Fração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Resultado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A">
      <w:pPr>
        <w:spacing w:after="240" w:before="240"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Utilize as dicas abaixo, e descubra qual é a combinação correta em cada casa.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240"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Responda corretamente: 2</w:t>
      </w:r>
      <w:r w:rsidDel="00000000" w:rsidR="00000000" w:rsidRPr="00000000">
        <w:rPr>
          <w:sz w:val="36"/>
          <w:szCs w:val="36"/>
          <w:rtl w:val="0"/>
        </w:rPr>
        <w:t xml:space="preserve"> </w:t>
      </w:r>
      <m:oMath>
        <m:f>
          <m:fPr>
            <m:ctrlPr>
              <w:rPr>
                <w:b w:val="1"/>
                <w:bCs w:val="1"/>
                <w:sz w:val="36"/>
                <w:szCs w:val="36"/>
              </w:rPr>
            </m:ctrlPr>
          </m:fPr>
          <m:num>
            <m:r>
              <w:rPr>
                <w:b w:val="1"/>
                <w:bCs w:val="1"/>
                <w:sz w:val="36"/>
                <w:szCs w:val="36"/>
              </w:rPr>
              <m:t xml:space="preserve">2</m:t>
            </m:r>
          </m:num>
          <m:den>
            <m:r>
              <w:rPr>
                <w:b w:val="1"/>
                <w:bCs w:val="1"/>
                <w:sz w:val="36"/>
                <w:szCs w:val="36"/>
              </w:rPr>
              <m:t xml:space="preserve">3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fração Imprópria está na Casa 2.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resultado 3/2 fica exatamente à direita da fração Própria.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240" w:before="0" w:beforeAutospacing="0"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resultado 1/2 não está na Casa 3.</w:t>
      </w:r>
    </w:p>
    <w:p w:rsidR="00000000" w:rsidDel="00000000" w:rsidP="00000000" w:rsidRDefault="00000000" w:rsidRPr="00000000" w14:paraId="0000001F">
      <w:pPr>
        <w:spacing w:after="240" w:before="240"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Explique, com suas palavras, como chegou à resposta:</w:t>
      </w:r>
    </w:p>
    <w:p w:rsidR="00000000" w:rsidDel="00000000" w:rsidP="00000000" w:rsidRDefault="00000000" w:rsidRPr="00000000" w14:paraId="00000020">
      <w:pPr>
        <w:spacing w:before="200" w:line="360" w:lineRule="auto"/>
        <w:ind w:right="-324.3307086614169"/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200" w:line="360" w:lineRule="auto"/>
        <w:ind w:left="0" w:right="-324.330708661416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Style w:val="Title"/>
      <w:rPr/>
    </w:pPr>
    <w:bookmarkStart w:colFirst="0" w:colLast="0" w:name="_heading=h.tvbdeqimg6sh" w:id="1"/>
    <w:bookmarkEnd w:id="1"/>
    <w:r w:rsidDel="00000000" w:rsidR="00000000" w:rsidRPr="00000000">
      <w:rPr>
        <w:rtl w:val="0"/>
      </w:rPr>
      <w:t xml:space="preserve">_______________________________</w:t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5102550</wp:posOffset>
          </wp:positionH>
          <wp:positionV relativeFrom="paragraph">
            <wp:posOffset>480825</wp:posOffset>
          </wp:positionV>
          <wp:extent cx="623888" cy="623888"/>
          <wp:effectExtent b="0" l="0" r="0" t="0"/>
          <wp:wrapNone/>
          <wp:docPr id="2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3888" cy="62388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480825</wp:posOffset>
          </wp:positionV>
          <wp:extent cx="762405" cy="628650"/>
          <wp:effectExtent b="0" l="0" r="0" t="0"/>
          <wp:wrapNone/>
          <wp:docPr id="2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24623" l="18269" r="18900" t="23462"/>
                  <a:stretch>
                    <a:fillRect/>
                  </a:stretch>
                </pic:blipFill>
                <pic:spPr>
                  <a:xfrm>
                    <a:off x="0" y="0"/>
                    <a:ext cx="762405" cy="628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5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NumUP - Clube de Matemática | CREDE-14 – Ceará</w:t>
    </w:r>
  </w:p>
  <w:p w:rsidR="00000000" w:rsidDel="00000000" w:rsidP="00000000" w:rsidRDefault="00000000" w:rsidRPr="00000000" w14:paraId="00000026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 Material pedagógico – Uso educacional  </w:t>
    </w:r>
  </w:p>
  <w:p w:rsidR="00000000" w:rsidDel="00000000" w:rsidP="00000000" w:rsidRDefault="00000000" w:rsidRPr="00000000" w14:paraId="00000027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Professor Jonas Cavalcante  </w:t>
    </w:r>
  </w:p>
  <w:p w:rsidR="00000000" w:rsidDel="00000000" w:rsidP="00000000" w:rsidRDefault="00000000" w:rsidRPr="00000000" w14:paraId="00000028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Acesse mais desafios: www.clubenumup.com  </w:t>
    </w:r>
  </w:p>
  <w:p w:rsidR="00000000" w:rsidDel="00000000" w:rsidP="00000000" w:rsidRDefault="00000000" w:rsidRPr="00000000" w14:paraId="00000029">
    <w:pPr>
      <w:spacing w:after="200" w:before="200" w:line="360" w:lineRule="auto"/>
      <w:ind w:right="-324.3307086614169"/>
      <w:jc w:val="center"/>
      <w:rPr/>
    </w:pPr>
    <w:r w:rsidDel="00000000" w:rsidR="00000000" w:rsidRPr="00000000">
      <w:rPr>
        <w:sz w:val="16"/>
        <w:szCs w:val="16"/>
        <w:rtl w:val="0"/>
      </w:rPr>
      <w:t xml:space="preserve">© 2026 – Todos os direitos reservados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ind w:left="-1440" w:firstLine="0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-9523</wp:posOffset>
          </wp:positionH>
          <wp:positionV relativeFrom="page">
            <wp:posOffset>0</wp:posOffset>
          </wp:positionV>
          <wp:extent cx="7581900" cy="719138"/>
          <wp:effectExtent b="0" l="0" r="0" t="0"/>
          <wp:wrapNone/>
          <wp:docPr id="2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1900" cy="719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x/I6Qs68tLzUS2eMb+0eFUrHUg==">CgMxLjAaHwoBMBIaChgICVIUChJ0YWJsZS5qdHZzdjlsOXZmMmQaHwoBMRIaChgICVIUChJ0YWJsZS5hODc5MGVqampybm0yDmgucGRuenFuMXR2emp5Mg5oLnR2YmRlcWltZzZzaDgAciExSTJRT2lIYlFPdXVNTVZqenppeWlkTE9fZ29qZmdSLTU=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